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rsidTr="00AD41B3">
        <w:trPr>
          <w:trHeight w:val="396"/>
        </w:trPr>
        <w:tc>
          <w:tcPr>
            <w:tcW w:w="16302" w:type="dxa"/>
            <w:gridSpan w:val="6"/>
            <w:shd w:val="clear" w:color="auto" w:fill="FFC000" w:themeFill="accent4"/>
            <w:vAlign w:val="center"/>
          </w:tcPr>
          <w:p w14:paraId="27823DE3" w14:textId="7195548B"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w:t>
            </w:r>
            <w:r w:rsidR="00A04620">
              <w:rPr>
                <w:rFonts w:ascii="Tahoma" w:eastAsia="Times New Roman" w:hAnsi="Tahoma" w:cs="Tahoma"/>
                <w:b/>
                <w:sz w:val="22"/>
                <w:szCs w:val="22"/>
              </w:rPr>
              <w:t>1</w:t>
            </w:r>
          </w:p>
        </w:tc>
      </w:tr>
      <w:tr w:rsidR="00901885" w:rsidRPr="002C7913" w14:paraId="50C4028D" w14:textId="4A8CF89E" w:rsidTr="00901885">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901885">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0BF69F49" w:rsidR="00901885" w:rsidRPr="00396C7D" w:rsidRDefault="00A04620"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color w:val="FF0000"/>
                <w:sz w:val="20"/>
                <w:szCs w:val="20"/>
              </w:rPr>
              <w:t>97</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A04620" w:rsidRPr="002C7913" w14:paraId="0DFE7B9C" w14:textId="0902C30F" w:rsidTr="00901885">
        <w:tc>
          <w:tcPr>
            <w:tcW w:w="562" w:type="dxa"/>
            <w:vMerge w:val="restart"/>
          </w:tcPr>
          <w:p w14:paraId="077C1777" w14:textId="18E75DD8" w:rsidR="00A04620" w:rsidRPr="00396C7D" w:rsidRDefault="00A04620" w:rsidP="00A04620">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2905" w:type="dxa"/>
            <w:gridSpan w:val="4"/>
          </w:tcPr>
          <w:p w14:paraId="48E3D32C" w14:textId="661EE88C" w:rsidR="00A04620" w:rsidRPr="00396C7D" w:rsidDel="003B7DB7" w:rsidRDefault="00A04620" w:rsidP="00A04620">
            <w:pPr>
              <w:tabs>
                <w:tab w:val="left" w:pos="588"/>
              </w:tabs>
              <w:spacing w:after="0"/>
              <w:contextualSpacing/>
              <w:rPr>
                <w:rFonts w:ascii="Tahoma" w:eastAsia="Times New Roman" w:hAnsi="Tahoma" w:cs="Tahoma"/>
                <w:iCs/>
                <w:sz w:val="20"/>
                <w:szCs w:val="20"/>
              </w:rPr>
            </w:pPr>
            <w:r>
              <w:rPr>
                <w:rFonts w:ascii="Tahoma" w:eastAsia="Times New Roman" w:hAnsi="Tahoma" w:cs="Tahoma"/>
                <w:b/>
                <w:bCs/>
                <w:sz w:val="20"/>
                <w:szCs w:val="20"/>
              </w:rPr>
              <w:t>Tiekėjo siūlomo nepertraukiamo maitinimo šaltinio aptarnavimo specialisto papildoma patirtis</w:t>
            </w:r>
          </w:p>
        </w:tc>
        <w:tc>
          <w:tcPr>
            <w:tcW w:w="2835" w:type="dxa"/>
          </w:tcPr>
          <w:p w14:paraId="4A01C68E" w14:textId="77777777" w:rsidR="00A04620" w:rsidRPr="00396C7D" w:rsidRDefault="00A04620" w:rsidP="00A04620">
            <w:pPr>
              <w:tabs>
                <w:tab w:val="left" w:pos="588"/>
              </w:tabs>
              <w:spacing w:after="0"/>
              <w:contextualSpacing/>
              <w:rPr>
                <w:rFonts w:ascii="Tahoma" w:eastAsia="Times New Roman" w:hAnsi="Tahoma" w:cs="Tahoma"/>
                <w:b/>
                <w:bCs/>
                <w:sz w:val="20"/>
                <w:szCs w:val="20"/>
              </w:rPr>
            </w:pPr>
          </w:p>
        </w:tc>
      </w:tr>
      <w:tr w:rsidR="00A04620" w:rsidRPr="002C7913" w14:paraId="1C967787" w14:textId="412B0097" w:rsidTr="00901885">
        <w:tc>
          <w:tcPr>
            <w:tcW w:w="562" w:type="dxa"/>
            <w:vMerge/>
          </w:tcPr>
          <w:p w14:paraId="6D4E782E" w14:textId="77777777" w:rsidR="00A04620" w:rsidRPr="00396C7D" w:rsidRDefault="00A04620" w:rsidP="00A04620">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Pr>
          <w:p w14:paraId="7425E71F" w14:textId="77777777" w:rsidR="00A04620" w:rsidRPr="007E040D" w:rsidRDefault="00A04620" w:rsidP="00A04620">
            <w:pPr>
              <w:spacing w:after="0"/>
              <w:jc w:val="both"/>
              <w:rPr>
                <w:rFonts w:ascii="Tahoma" w:hAnsi="Tahoma" w:cs="Tahoma"/>
                <w:bCs/>
                <w:sz w:val="20"/>
                <w:szCs w:val="20"/>
              </w:rPr>
            </w:pPr>
            <w:r w:rsidRPr="007E040D">
              <w:rPr>
                <w:rFonts w:ascii="Tahoma" w:hAnsi="Tahoma" w:cs="Tahoma"/>
                <w:bCs/>
                <w:sz w:val="20"/>
                <w:szCs w:val="20"/>
              </w:rPr>
              <w:t xml:space="preserve">Tiekėjo siūlomas </w:t>
            </w:r>
            <w:r>
              <w:rPr>
                <w:rFonts w:ascii="Tahoma" w:hAnsi="Tahoma" w:cs="Tahoma"/>
                <w:bCs/>
                <w:sz w:val="20"/>
                <w:szCs w:val="20"/>
              </w:rPr>
              <w:t>s</w:t>
            </w:r>
            <w:r w:rsidRPr="00630926">
              <w:rPr>
                <w:rFonts w:ascii="Tahoma" w:hAnsi="Tahoma" w:cs="Tahoma"/>
                <w:bCs/>
                <w:sz w:val="20"/>
                <w:szCs w:val="20"/>
              </w:rPr>
              <w:t>pecialist</w:t>
            </w:r>
            <w:r>
              <w:rPr>
                <w:rFonts w:ascii="Tahoma" w:hAnsi="Tahoma" w:cs="Tahoma"/>
                <w:bCs/>
                <w:sz w:val="20"/>
                <w:szCs w:val="20"/>
              </w:rPr>
              <w:t>as</w:t>
            </w:r>
            <w:r w:rsidRPr="00630926">
              <w:rPr>
                <w:rFonts w:ascii="Tahoma" w:hAnsi="Tahoma" w:cs="Tahoma"/>
                <w:bCs/>
                <w:sz w:val="20"/>
                <w:szCs w:val="20"/>
              </w:rPr>
              <w:t xml:space="preserve"> aptarnaut</w:t>
            </w:r>
            <w:r>
              <w:rPr>
                <w:rFonts w:ascii="Tahoma" w:hAnsi="Tahoma" w:cs="Tahoma"/>
                <w:bCs/>
                <w:sz w:val="20"/>
                <w:szCs w:val="20"/>
              </w:rPr>
              <w:t>i</w:t>
            </w:r>
            <w:r w:rsidRPr="00630926">
              <w:rPr>
                <w:rFonts w:ascii="Tahoma" w:hAnsi="Tahoma" w:cs="Tahoma"/>
                <w:bCs/>
                <w:sz w:val="20"/>
                <w:szCs w:val="20"/>
              </w:rPr>
              <w:t xml:space="preserve"> nepertraukiamo maitinimo šaltinį, kurio galia didesnė arba lygi 200 kW</w:t>
            </w:r>
            <w:r>
              <w:rPr>
                <w:rFonts w:ascii="Tahoma" w:hAnsi="Tahoma" w:cs="Tahoma"/>
                <w:bCs/>
                <w:sz w:val="20"/>
                <w:szCs w:val="20"/>
              </w:rPr>
              <w:t xml:space="preserve"> (Kvalifikacijos reikalavimas Nr. 8.3.)</w:t>
            </w:r>
            <w:r w:rsidRPr="007E040D">
              <w:rPr>
                <w:rStyle w:val="FootnoteReference"/>
                <w:rFonts w:ascii="Tahoma" w:hAnsi="Tahoma" w:cs="Tahoma"/>
                <w:bCs/>
                <w:sz w:val="20"/>
                <w:szCs w:val="20"/>
              </w:rPr>
              <w:footnoteReference w:id="1"/>
            </w:r>
            <w:r w:rsidRPr="007E040D">
              <w:rPr>
                <w:rFonts w:ascii="Tahoma" w:hAnsi="Tahoma" w:cs="Tahoma"/>
                <w:bCs/>
                <w:sz w:val="20"/>
                <w:szCs w:val="20"/>
              </w:rPr>
              <w:t xml:space="preserve"> </w:t>
            </w:r>
            <w:r>
              <w:rPr>
                <w:rFonts w:ascii="Tahoma" w:eastAsia="Times New Roman" w:hAnsi="Tahoma" w:cs="Tahoma"/>
                <w:sz w:val="20"/>
                <w:szCs w:val="20"/>
              </w:rPr>
              <w:t xml:space="preserve">yra dalyvavęs </w:t>
            </w:r>
            <w:r w:rsidRPr="00630926">
              <w:rPr>
                <w:rFonts w:ascii="Tahoma" w:eastAsia="Times New Roman" w:hAnsi="Tahoma" w:cs="Tahoma"/>
                <w:sz w:val="20"/>
                <w:szCs w:val="20"/>
              </w:rPr>
              <w:t xml:space="preserve">Liebert APM 50–600 </w:t>
            </w:r>
            <w:r>
              <w:rPr>
                <w:rFonts w:ascii="Tahoma" w:eastAsia="Times New Roman" w:hAnsi="Tahoma" w:cs="Tahoma"/>
                <w:sz w:val="20"/>
                <w:szCs w:val="20"/>
              </w:rPr>
              <w:t xml:space="preserve">mokymuose ir turi </w:t>
            </w:r>
            <w:r w:rsidRPr="007E040D">
              <w:rPr>
                <w:rFonts w:ascii="Tahoma" w:eastAsia="Tahoma" w:hAnsi="Tahoma" w:cs="Tahoma"/>
                <w:sz w:val="20"/>
                <w:szCs w:val="20"/>
              </w:rPr>
              <w:t>žemiau nurodyt</w:t>
            </w:r>
            <w:r>
              <w:rPr>
                <w:rFonts w:ascii="Tahoma" w:eastAsia="Tahoma" w:hAnsi="Tahoma" w:cs="Tahoma"/>
                <w:sz w:val="20"/>
                <w:szCs w:val="20"/>
              </w:rPr>
              <w:t>ą</w:t>
            </w:r>
            <w:r w:rsidRPr="007E040D">
              <w:rPr>
                <w:rFonts w:ascii="Tahoma" w:eastAsia="Tahoma" w:hAnsi="Tahoma" w:cs="Tahoma"/>
                <w:sz w:val="20"/>
                <w:szCs w:val="20"/>
              </w:rPr>
              <w:t xml:space="preserve"> </w:t>
            </w:r>
            <w:r>
              <w:rPr>
                <w:rFonts w:ascii="Tahoma" w:eastAsia="Tahoma" w:hAnsi="Tahoma" w:cs="Tahoma"/>
                <w:sz w:val="20"/>
                <w:szCs w:val="20"/>
              </w:rPr>
              <w:t>sertifikatą</w:t>
            </w:r>
            <w:r w:rsidRPr="007E040D">
              <w:rPr>
                <w:rFonts w:ascii="Tahoma" w:hAnsi="Tahoma" w:cs="Tahoma"/>
                <w:sz w:val="20"/>
                <w:szCs w:val="20"/>
                <w:shd w:val="clear" w:color="auto" w:fill="FFFFFF"/>
              </w:rPr>
              <w:t>:</w:t>
            </w:r>
          </w:p>
          <w:p w14:paraId="6D207796" w14:textId="77777777" w:rsidR="00A04620" w:rsidRPr="00630926" w:rsidRDefault="00A04620" w:rsidP="00A04620">
            <w:pPr>
              <w:pStyle w:val="NormalWeb"/>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630926">
              <w:rPr>
                <w:rFonts w:ascii="Tahoma" w:hAnsi="Tahoma" w:cs="Tahoma"/>
                <w:sz w:val="20"/>
                <w:szCs w:val="20"/>
                <w:shd w:val="clear" w:color="auto" w:fill="FFFFFF"/>
              </w:rPr>
              <w:t>APM 50-600 200731 arba lygiavertis</w:t>
            </w:r>
            <w:r>
              <w:rPr>
                <w:rFonts w:ascii="Tahoma" w:hAnsi="Tahoma" w:cs="Tahoma"/>
                <w:sz w:val="20"/>
                <w:szCs w:val="20"/>
                <w:shd w:val="clear" w:color="auto" w:fill="FFFFFF"/>
              </w:rPr>
              <w:t>.</w:t>
            </w:r>
          </w:p>
          <w:p w14:paraId="1198A1EB" w14:textId="77777777" w:rsidR="00A04620" w:rsidRPr="007E040D" w:rsidRDefault="00A04620" w:rsidP="00A04620">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6657DCF" w14:textId="7DA7A2F3" w:rsidR="00A04620" w:rsidRPr="00396C7D" w:rsidDel="003B7DB7" w:rsidRDefault="00A04620" w:rsidP="007F4701">
            <w:pPr>
              <w:pStyle w:val="NormalWeb"/>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imes New Roman" w:hAnsi="Tahoma" w:cs="Tahoma"/>
                <w:b/>
                <w:iCs/>
                <w:sz w:val="20"/>
                <w:szCs w:val="20"/>
              </w:rPr>
            </w:pPr>
            <w:r w:rsidRPr="007E040D">
              <w:rPr>
                <w:rFonts w:ascii="Tahoma" w:eastAsia="Tahoma" w:hAnsi="Tahoma" w:cs="Tahoma"/>
                <w:sz w:val="20"/>
                <w:szCs w:val="20"/>
              </w:rPr>
              <w:t xml:space="preserve">Lygiaverčiu laikomas sertifikatas (ar kitas dokumentas), kuris yra aukštesnio </w:t>
            </w:r>
            <w:r w:rsidRPr="007E040D">
              <w:rPr>
                <w:rFonts w:ascii="Tahoma" w:eastAsia="Tahoma" w:hAnsi="Tahoma" w:cs="Tahoma"/>
                <w:sz w:val="20"/>
                <w:szCs w:val="20"/>
              </w:rPr>
              <w:lastRenderedPageBreak/>
              <w:t xml:space="preserve">lygio (nei nurodytas) ir yra išduotas </w:t>
            </w:r>
            <w:r w:rsidRPr="00630926">
              <w:rPr>
                <w:rFonts w:ascii="Tahoma" w:eastAsia="Times New Roman" w:hAnsi="Tahoma" w:cs="Tahoma"/>
                <w:sz w:val="20"/>
                <w:szCs w:val="20"/>
              </w:rPr>
              <w:t>Liebert</w:t>
            </w:r>
            <w:r>
              <w:rPr>
                <w:rFonts w:ascii="Tahoma" w:eastAsia="Times New Roman" w:hAnsi="Tahoma" w:cs="Tahoma"/>
                <w:sz w:val="20"/>
                <w:szCs w:val="20"/>
              </w:rPr>
              <w:t xml:space="preserve"> gamintojo</w:t>
            </w:r>
            <w:r>
              <w:rPr>
                <w:rFonts w:ascii="Tahoma" w:eastAsia="Tahoma" w:hAnsi="Tahoma" w:cs="Tahoma"/>
                <w:sz w:val="20"/>
                <w:szCs w:val="20"/>
              </w:rPr>
              <w:t>.</w:t>
            </w:r>
          </w:p>
        </w:tc>
        <w:tc>
          <w:tcPr>
            <w:tcW w:w="4253" w:type="dxa"/>
          </w:tcPr>
          <w:p w14:paraId="5B52BADC" w14:textId="77777777" w:rsidR="00A04620" w:rsidRDefault="00A04620" w:rsidP="00A04620">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2E986D34" w14:textId="0FD780C3" w:rsidR="00A04620" w:rsidRPr="00396C7D" w:rsidDel="002211EA" w:rsidRDefault="00A04620" w:rsidP="00A04620">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 xml:space="preserve">atitikimo </w:t>
            </w:r>
            <w:r w:rsidRPr="006D0A29">
              <w:rPr>
                <w:rFonts w:ascii="Tahoma" w:hAnsi="Tahoma" w:cs="Tahoma"/>
                <w:sz w:val="20"/>
                <w:szCs w:val="20"/>
              </w:rPr>
              <w:lastRenderedPageBreak/>
              <w:t>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Pr>
          <w:p w14:paraId="28A2393C" w14:textId="04E0E8B6" w:rsidR="00A04620" w:rsidRPr="00396C7D" w:rsidRDefault="00A04620" w:rsidP="00A04620">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1</w:t>
            </w:r>
          </w:p>
        </w:tc>
        <w:tc>
          <w:tcPr>
            <w:tcW w:w="3260" w:type="dxa"/>
          </w:tcPr>
          <w:p w14:paraId="2AC3E217" w14:textId="77777777" w:rsidR="00A04620" w:rsidRDefault="00A04620" w:rsidP="00A04620">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4ACA10" w14:textId="761F5319" w:rsidR="00A04620" w:rsidRPr="00396C7D" w:rsidRDefault="00A04620" w:rsidP="00A04620">
            <w:pPr>
              <w:pStyle w:val="ListParagraph"/>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c>
          <w:tcPr>
            <w:tcW w:w="2835" w:type="dxa"/>
          </w:tcPr>
          <w:p w14:paraId="29C273E1" w14:textId="77777777" w:rsidR="00A04620" w:rsidRDefault="00A04620" w:rsidP="00A0462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A04620" w:rsidRPr="002C7913" w14:paraId="7A98BD47" w14:textId="23E43C1B" w:rsidTr="00901885">
        <w:trPr>
          <w:trHeight w:val="343"/>
        </w:trPr>
        <w:tc>
          <w:tcPr>
            <w:tcW w:w="562" w:type="dxa"/>
            <w:vMerge w:val="restart"/>
          </w:tcPr>
          <w:p w14:paraId="7B6C7211" w14:textId="77777777" w:rsidR="00A04620" w:rsidRPr="00396C7D" w:rsidRDefault="00A04620" w:rsidP="00A04620">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2905" w:type="dxa"/>
            <w:gridSpan w:val="4"/>
          </w:tcPr>
          <w:p w14:paraId="5309DF2B" w14:textId="4F062C31" w:rsidR="00A04620" w:rsidRPr="00396C7D" w:rsidRDefault="00A04620" w:rsidP="00A04620">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b/>
                <w:bCs/>
                <w:sz w:val="20"/>
                <w:szCs w:val="20"/>
              </w:rPr>
              <w:t>Tiekėjo siūlomo aušinimo įrenginio aptarnavimo specialisto papildoma patirtis</w:t>
            </w:r>
          </w:p>
        </w:tc>
        <w:tc>
          <w:tcPr>
            <w:tcW w:w="2835" w:type="dxa"/>
          </w:tcPr>
          <w:p w14:paraId="05E2A896" w14:textId="77777777" w:rsidR="00A04620" w:rsidRPr="00396C7D" w:rsidRDefault="00A04620" w:rsidP="00A04620">
            <w:pPr>
              <w:widowControl w:val="0"/>
              <w:tabs>
                <w:tab w:val="left" w:pos="851"/>
              </w:tabs>
              <w:spacing w:after="0" w:line="240" w:lineRule="auto"/>
              <w:rPr>
                <w:rFonts w:ascii="Tahoma" w:eastAsia="Times New Roman" w:hAnsi="Tahoma" w:cs="Tahoma"/>
                <w:b/>
                <w:bCs/>
                <w:sz w:val="20"/>
                <w:szCs w:val="20"/>
              </w:rPr>
            </w:pPr>
          </w:p>
        </w:tc>
      </w:tr>
      <w:tr w:rsidR="00A04620" w:rsidRPr="002C7913" w14:paraId="6EBEE63B" w14:textId="636A2EA0" w:rsidTr="00901885">
        <w:tc>
          <w:tcPr>
            <w:tcW w:w="562" w:type="dxa"/>
            <w:vMerge/>
            <w:tcBorders>
              <w:bottom w:val="single" w:sz="4" w:space="0" w:color="auto"/>
            </w:tcBorders>
          </w:tcPr>
          <w:p w14:paraId="650D8956" w14:textId="77777777" w:rsidR="00A04620" w:rsidRPr="00396C7D" w:rsidRDefault="00A04620" w:rsidP="00A04620">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p w14:paraId="712DEA1D" w14:textId="77777777" w:rsidR="00A04620" w:rsidRPr="007E040D" w:rsidRDefault="00A04620" w:rsidP="00A04620">
            <w:pPr>
              <w:spacing w:after="0"/>
              <w:jc w:val="both"/>
              <w:rPr>
                <w:rFonts w:ascii="Tahoma" w:hAnsi="Tahoma" w:cs="Tahoma"/>
                <w:bCs/>
                <w:sz w:val="20"/>
                <w:szCs w:val="20"/>
              </w:rPr>
            </w:pPr>
            <w:r w:rsidRPr="007E040D">
              <w:rPr>
                <w:rFonts w:ascii="Tahoma" w:hAnsi="Tahoma" w:cs="Tahoma"/>
                <w:bCs/>
                <w:sz w:val="20"/>
                <w:szCs w:val="20"/>
              </w:rPr>
              <w:t xml:space="preserve">Tiekėjo siūlomas </w:t>
            </w:r>
            <w:r>
              <w:rPr>
                <w:rFonts w:ascii="Tahoma" w:hAnsi="Tahoma" w:cs="Tahoma"/>
                <w:bCs/>
                <w:sz w:val="20"/>
                <w:szCs w:val="20"/>
              </w:rPr>
              <w:t>s</w:t>
            </w:r>
            <w:r w:rsidRPr="00630926">
              <w:rPr>
                <w:rFonts w:ascii="Tahoma" w:hAnsi="Tahoma" w:cs="Tahoma"/>
                <w:bCs/>
                <w:sz w:val="20"/>
                <w:szCs w:val="20"/>
              </w:rPr>
              <w:t>pecialist</w:t>
            </w:r>
            <w:r>
              <w:rPr>
                <w:rFonts w:ascii="Tahoma" w:hAnsi="Tahoma" w:cs="Tahoma"/>
                <w:bCs/>
                <w:sz w:val="20"/>
                <w:szCs w:val="20"/>
              </w:rPr>
              <w:t>as</w:t>
            </w:r>
            <w:r w:rsidRPr="00630926">
              <w:rPr>
                <w:rFonts w:ascii="Tahoma" w:hAnsi="Tahoma" w:cs="Tahoma"/>
                <w:bCs/>
                <w:sz w:val="20"/>
                <w:szCs w:val="20"/>
              </w:rPr>
              <w:t xml:space="preserve"> aptarnaut</w:t>
            </w:r>
            <w:r>
              <w:rPr>
                <w:rFonts w:ascii="Tahoma" w:hAnsi="Tahoma" w:cs="Tahoma"/>
                <w:bCs/>
                <w:sz w:val="20"/>
                <w:szCs w:val="20"/>
              </w:rPr>
              <w:t>i</w:t>
            </w:r>
            <w:r w:rsidRPr="00630926">
              <w:rPr>
                <w:rFonts w:ascii="Tahoma" w:hAnsi="Tahoma" w:cs="Tahoma"/>
                <w:bCs/>
                <w:sz w:val="20"/>
                <w:szCs w:val="20"/>
              </w:rPr>
              <w:t xml:space="preserve"> aušinimo įrenginį, kurio galingumas didesnis arba lygus 100 kW </w:t>
            </w:r>
            <w:r>
              <w:rPr>
                <w:rFonts w:ascii="Tahoma" w:hAnsi="Tahoma" w:cs="Tahoma"/>
                <w:bCs/>
                <w:sz w:val="20"/>
                <w:szCs w:val="20"/>
              </w:rPr>
              <w:t>(Kvalifikacijos reikalavimas Nr. 8.5.)</w:t>
            </w:r>
            <w:r w:rsidRPr="007E040D">
              <w:rPr>
                <w:rStyle w:val="FootnoteReference"/>
                <w:rFonts w:ascii="Tahoma" w:hAnsi="Tahoma" w:cs="Tahoma"/>
                <w:bCs/>
                <w:sz w:val="20"/>
                <w:szCs w:val="20"/>
              </w:rPr>
              <w:footnoteReference w:id="2"/>
            </w:r>
            <w:r w:rsidRPr="007E040D">
              <w:rPr>
                <w:rFonts w:ascii="Tahoma" w:hAnsi="Tahoma" w:cs="Tahoma"/>
                <w:bCs/>
                <w:sz w:val="20"/>
                <w:szCs w:val="20"/>
              </w:rPr>
              <w:t xml:space="preserve"> </w:t>
            </w:r>
            <w:r>
              <w:rPr>
                <w:rFonts w:ascii="Tahoma" w:eastAsia="Times New Roman" w:hAnsi="Tahoma" w:cs="Tahoma"/>
                <w:sz w:val="20"/>
                <w:szCs w:val="20"/>
              </w:rPr>
              <w:t xml:space="preserve">yra dalyvavęs </w:t>
            </w:r>
            <w:r w:rsidRPr="00630926">
              <w:rPr>
                <w:rFonts w:ascii="Tahoma" w:eastAsia="Times New Roman" w:hAnsi="Tahoma" w:cs="Tahoma"/>
                <w:sz w:val="20"/>
                <w:szCs w:val="20"/>
              </w:rPr>
              <w:t xml:space="preserve">Liebert </w:t>
            </w:r>
            <w:r>
              <w:rPr>
                <w:rFonts w:ascii="Tahoma" w:eastAsia="Times New Roman" w:hAnsi="Tahoma" w:cs="Tahoma"/>
                <w:sz w:val="20"/>
                <w:szCs w:val="20"/>
              </w:rPr>
              <w:t xml:space="preserve"> mokymuose ir turi </w:t>
            </w:r>
            <w:r w:rsidRPr="007E040D">
              <w:rPr>
                <w:rFonts w:ascii="Tahoma" w:eastAsia="Tahoma" w:hAnsi="Tahoma" w:cs="Tahoma"/>
                <w:sz w:val="20"/>
                <w:szCs w:val="20"/>
              </w:rPr>
              <w:t>žemiau nurodyt</w:t>
            </w:r>
            <w:r>
              <w:rPr>
                <w:rFonts w:ascii="Tahoma" w:eastAsia="Tahoma" w:hAnsi="Tahoma" w:cs="Tahoma"/>
                <w:sz w:val="20"/>
                <w:szCs w:val="20"/>
              </w:rPr>
              <w:t>ą</w:t>
            </w:r>
            <w:r w:rsidRPr="007E040D">
              <w:rPr>
                <w:rFonts w:ascii="Tahoma" w:eastAsia="Tahoma" w:hAnsi="Tahoma" w:cs="Tahoma"/>
                <w:sz w:val="20"/>
                <w:szCs w:val="20"/>
              </w:rPr>
              <w:t xml:space="preserve"> </w:t>
            </w:r>
            <w:r>
              <w:rPr>
                <w:rFonts w:ascii="Tahoma" w:eastAsia="Tahoma" w:hAnsi="Tahoma" w:cs="Tahoma"/>
                <w:sz w:val="20"/>
                <w:szCs w:val="20"/>
              </w:rPr>
              <w:t>sertifikatą</w:t>
            </w:r>
            <w:r w:rsidRPr="007E040D">
              <w:rPr>
                <w:rFonts w:ascii="Tahoma" w:hAnsi="Tahoma" w:cs="Tahoma"/>
                <w:sz w:val="20"/>
                <w:szCs w:val="20"/>
                <w:shd w:val="clear" w:color="auto" w:fill="FFFFFF"/>
              </w:rPr>
              <w:t>:</w:t>
            </w:r>
          </w:p>
          <w:p w14:paraId="097B478F" w14:textId="77777777" w:rsidR="00A04620" w:rsidRDefault="00A04620" w:rsidP="00A04620">
            <w:pPr>
              <w:pStyle w:val="NormalWeb"/>
              <w:shd w:val="clear" w:color="auto" w:fill="FFFFFF"/>
              <w:tabs>
                <w:tab w:val="left" w:pos="323"/>
              </w:tabs>
              <w:spacing w:before="0" w:beforeAutospacing="0" w:after="120" w:afterAutospacing="0"/>
              <w:jc w:val="both"/>
              <w:textAlignment w:val="baseline"/>
              <w:rPr>
                <w:rFonts w:ascii="Tahoma" w:hAnsi="Tahoma" w:cs="Tahoma"/>
                <w:sz w:val="20"/>
                <w:szCs w:val="20"/>
                <w:shd w:val="clear" w:color="auto" w:fill="FFFFFF"/>
              </w:rPr>
            </w:pPr>
            <w:r>
              <w:rPr>
                <w:rFonts w:ascii="Tahoma" w:hAnsi="Tahoma" w:cs="Tahoma"/>
                <w:sz w:val="20"/>
                <w:szCs w:val="20"/>
                <w:shd w:val="clear" w:color="auto" w:fill="FFFFFF"/>
              </w:rPr>
              <w:t xml:space="preserve">a) </w:t>
            </w:r>
            <w:r w:rsidRPr="00630926">
              <w:rPr>
                <w:rFonts w:ascii="Tahoma" w:hAnsi="Tahoma" w:cs="Tahoma"/>
                <w:sz w:val="20"/>
                <w:szCs w:val="20"/>
                <w:shd w:val="clear" w:color="auto" w:fill="FFFFFF"/>
              </w:rPr>
              <w:t>Liebert PDX-PI-ICOM3 - CE – Lab</w:t>
            </w:r>
            <w:r>
              <w:rPr>
                <w:rFonts w:ascii="Tahoma" w:hAnsi="Tahoma" w:cs="Tahoma"/>
                <w:sz w:val="20"/>
                <w:szCs w:val="20"/>
                <w:shd w:val="clear" w:color="auto" w:fill="FFFFFF"/>
              </w:rPr>
              <w:t xml:space="preserve"> </w:t>
            </w:r>
            <w:r w:rsidRPr="00630926">
              <w:rPr>
                <w:rFonts w:ascii="Tahoma" w:hAnsi="Tahoma" w:cs="Tahoma"/>
                <w:sz w:val="20"/>
                <w:szCs w:val="20"/>
                <w:shd w:val="clear" w:color="auto" w:fill="FFFFFF"/>
              </w:rPr>
              <w:t>arba lygiavertis</w:t>
            </w:r>
            <w:r>
              <w:rPr>
                <w:rFonts w:ascii="Tahoma" w:hAnsi="Tahoma" w:cs="Tahoma"/>
                <w:sz w:val="20"/>
                <w:szCs w:val="20"/>
                <w:shd w:val="clear" w:color="auto" w:fill="FFFFFF"/>
              </w:rPr>
              <w:t>;</w:t>
            </w:r>
          </w:p>
          <w:p w14:paraId="5974F783" w14:textId="77777777" w:rsidR="00A04620" w:rsidRPr="00630926" w:rsidRDefault="00A04620" w:rsidP="00A04620">
            <w:pPr>
              <w:pStyle w:val="NormalWeb"/>
              <w:shd w:val="clear" w:color="auto" w:fill="FFFFFF"/>
              <w:tabs>
                <w:tab w:val="left" w:pos="323"/>
              </w:tabs>
              <w:spacing w:before="0" w:beforeAutospacing="0" w:after="120" w:afterAutospacing="0"/>
              <w:jc w:val="both"/>
              <w:textAlignment w:val="baseline"/>
              <w:rPr>
                <w:rFonts w:ascii="Tahoma" w:hAnsi="Tahoma" w:cs="Tahoma"/>
                <w:sz w:val="20"/>
                <w:szCs w:val="20"/>
                <w:shd w:val="clear" w:color="auto" w:fill="FFFFFF"/>
              </w:rPr>
            </w:pPr>
            <w:r>
              <w:rPr>
                <w:rFonts w:ascii="Tahoma" w:hAnsi="Tahoma" w:cs="Tahoma"/>
                <w:sz w:val="20"/>
                <w:szCs w:val="20"/>
                <w:shd w:val="clear" w:color="auto" w:fill="FFFFFF"/>
              </w:rPr>
              <w:t xml:space="preserve">b) </w:t>
            </w:r>
            <w:r w:rsidRPr="00630926">
              <w:rPr>
                <w:rFonts w:ascii="Tahoma" w:hAnsi="Tahoma" w:cs="Tahoma"/>
                <w:sz w:val="20"/>
                <w:szCs w:val="20"/>
                <w:shd w:val="clear" w:color="auto" w:fill="FFFFFF"/>
              </w:rPr>
              <w:t>Liebert ICOM3 Vertiv Control Boards - CE – Lab</w:t>
            </w:r>
            <w:r>
              <w:rPr>
                <w:rFonts w:ascii="Tahoma" w:hAnsi="Tahoma" w:cs="Tahoma"/>
                <w:sz w:val="20"/>
                <w:szCs w:val="20"/>
                <w:shd w:val="clear" w:color="auto" w:fill="FFFFFF"/>
              </w:rPr>
              <w:t xml:space="preserve"> </w:t>
            </w:r>
            <w:r w:rsidRPr="00630926">
              <w:rPr>
                <w:rFonts w:ascii="Tahoma" w:hAnsi="Tahoma" w:cs="Tahoma"/>
                <w:sz w:val="20"/>
                <w:szCs w:val="20"/>
                <w:shd w:val="clear" w:color="auto" w:fill="FFFFFF"/>
              </w:rPr>
              <w:t>arba lygiavertis</w:t>
            </w:r>
            <w:r>
              <w:rPr>
                <w:rFonts w:ascii="Tahoma" w:hAnsi="Tahoma" w:cs="Tahoma"/>
                <w:sz w:val="20"/>
                <w:szCs w:val="20"/>
                <w:shd w:val="clear" w:color="auto" w:fill="FFFFFF"/>
              </w:rPr>
              <w:t>.</w:t>
            </w:r>
          </w:p>
          <w:p w14:paraId="77485020" w14:textId="77777777" w:rsidR="00A04620" w:rsidRPr="007E040D" w:rsidRDefault="00A04620" w:rsidP="00A04620">
            <w:pPr>
              <w:pStyle w:val="NormalWeb"/>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535A89DF" w14:textId="3683E9A8" w:rsidR="00A04620" w:rsidRPr="00396C7D" w:rsidDel="003B7DB7" w:rsidRDefault="00A04620" w:rsidP="007F4701">
            <w:pPr>
              <w:pStyle w:val="NormalWeb"/>
              <w:numPr>
                <w:ilvl w:val="0"/>
                <w:numId w:val="20"/>
              </w:numPr>
              <w:shd w:val="clear" w:color="auto" w:fill="FFFFFF"/>
              <w:tabs>
                <w:tab w:val="left" w:pos="312"/>
              </w:tabs>
              <w:spacing w:before="0" w:beforeAutospacing="0" w:after="120" w:afterAutospacing="0"/>
              <w:ind w:left="0" w:firstLine="0"/>
              <w:jc w:val="both"/>
              <w:textAlignment w:val="baseline"/>
              <w:rPr>
                <w:rFonts w:ascii="Tahoma" w:eastAsia="Times New Roman" w:hAnsi="Tahoma" w:cs="Tahoma"/>
                <w:b/>
                <w:iCs/>
                <w:sz w:val="20"/>
                <w:szCs w:val="20"/>
              </w:rPr>
            </w:pPr>
            <w:r w:rsidRPr="007E040D">
              <w:rPr>
                <w:rFonts w:ascii="Tahoma" w:eastAsia="Tahoma" w:hAnsi="Tahoma" w:cs="Tahoma"/>
                <w:sz w:val="20"/>
                <w:szCs w:val="20"/>
              </w:rPr>
              <w:t>Lygiaverčiu laikomas</w:t>
            </w:r>
            <w:r w:rsidR="007F4701">
              <w:rPr>
                <w:rFonts w:ascii="Tahoma" w:eastAsia="Tahoma" w:hAnsi="Tahoma" w:cs="Tahoma"/>
                <w:sz w:val="20"/>
                <w:szCs w:val="20"/>
              </w:rPr>
              <w:t xml:space="preserve"> </w:t>
            </w:r>
            <w:r w:rsidRPr="007E040D">
              <w:rPr>
                <w:rFonts w:ascii="Tahoma" w:eastAsia="Tahoma" w:hAnsi="Tahoma" w:cs="Tahoma"/>
                <w:sz w:val="20"/>
                <w:szCs w:val="20"/>
              </w:rPr>
              <w:t xml:space="preserve">sertifikatas (ar kitas dokumentas), kuris yra aukštesnio lygio (nei nurodytas) ir yra išduotas </w:t>
            </w:r>
            <w:r w:rsidRPr="00630926">
              <w:rPr>
                <w:rFonts w:ascii="Tahoma" w:eastAsia="Times New Roman" w:hAnsi="Tahoma" w:cs="Tahoma"/>
                <w:sz w:val="20"/>
                <w:szCs w:val="20"/>
              </w:rPr>
              <w:t>Liebert</w:t>
            </w:r>
            <w:r>
              <w:rPr>
                <w:rFonts w:ascii="Tahoma" w:eastAsia="Times New Roman" w:hAnsi="Tahoma" w:cs="Tahoma"/>
                <w:sz w:val="20"/>
                <w:szCs w:val="20"/>
              </w:rPr>
              <w:t xml:space="preserve"> gamintojo</w:t>
            </w:r>
            <w:r>
              <w:rPr>
                <w:rFonts w:ascii="Tahoma" w:eastAsia="Tahoma" w:hAnsi="Tahoma" w:cs="Tahoma"/>
                <w:sz w:val="20"/>
                <w:szCs w:val="20"/>
              </w:rPr>
              <w:t>.</w:t>
            </w:r>
          </w:p>
        </w:tc>
        <w:tc>
          <w:tcPr>
            <w:tcW w:w="4253" w:type="dxa"/>
            <w:tcBorders>
              <w:bottom w:val="single" w:sz="4" w:space="0" w:color="auto"/>
            </w:tcBorders>
          </w:tcPr>
          <w:p w14:paraId="444315F4" w14:textId="77777777" w:rsidR="00A04620" w:rsidRDefault="00A04620" w:rsidP="00A04620">
            <w:pPr>
              <w:widowControl w:val="0"/>
              <w:tabs>
                <w:tab w:val="left" w:pos="851"/>
              </w:tabs>
              <w:jc w:val="both"/>
              <w:rPr>
                <w:rFonts w:ascii="Tahoma" w:eastAsia="Times New Roman" w:hAnsi="Tahoma" w:cs="Tahoma"/>
                <w:sz w:val="20"/>
                <w:szCs w:val="20"/>
              </w:rPr>
            </w:pPr>
            <w:r w:rsidRPr="007E040D">
              <w:rPr>
                <w:rFonts w:ascii="Tahoma" w:hAnsi="Tahoma" w:cs="Tahoma"/>
                <w:sz w:val="20"/>
                <w:szCs w:val="20"/>
              </w:rPr>
              <w:t xml:space="preserve">Tiekėjui, pateikusiam nurodytą siūlomo specialisto kvalifikaciją patvirtinantį dokumentą, </w:t>
            </w:r>
            <w:r w:rsidRPr="00396C7D">
              <w:rPr>
                <w:rFonts w:ascii="Tahoma" w:eastAsia="Times New Roman" w:hAnsi="Tahoma" w:cs="Tahoma"/>
                <w:sz w:val="20"/>
                <w:szCs w:val="20"/>
              </w:rPr>
              <w:t>skiriama</w:t>
            </w:r>
            <w:r>
              <w:rPr>
                <w:rFonts w:ascii="Tahoma" w:eastAsia="Times New Roman" w:hAnsi="Tahoma" w:cs="Tahoma"/>
                <w:sz w:val="20"/>
                <w:szCs w:val="20"/>
              </w:rPr>
              <w:t>:</w:t>
            </w:r>
          </w:p>
          <w:p w14:paraId="5CAE0556" w14:textId="77777777" w:rsidR="00A04620" w:rsidRDefault="00A04620" w:rsidP="00A04620">
            <w:pPr>
              <w:widowControl w:val="0"/>
              <w:tabs>
                <w:tab w:val="left" w:pos="851"/>
              </w:tabs>
              <w:jc w:val="both"/>
              <w:rPr>
                <w:rFonts w:ascii="Tahoma" w:eastAsia="Times New Roman" w:hAnsi="Tahoma" w:cs="Tahoma"/>
                <w:sz w:val="20"/>
                <w:szCs w:val="20"/>
              </w:rPr>
            </w:pPr>
            <w:r>
              <w:rPr>
                <w:rFonts w:ascii="Tahoma" w:eastAsia="Times New Roman" w:hAnsi="Tahoma" w:cs="Tahoma"/>
                <w:sz w:val="20"/>
                <w:szCs w:val="20"/>
              </w:rPr>
              <w:t xml:space="preserve">Už vieną a) arba b) sertifikatą -  </w:t>
            </w:r>
            <w:r w:rsidRPr="00A63904">
              <w:rPr>
                <w:rFonts w:ascii="Tahoma" w:eastAsia="Times New Roman" w:hAnsi="Tahoma" w:cs="Tahoma"/>
                <w:b/>
                <w:bCs/>
                <w:color w:val="EE0000"/>
                <w:sz w:val="20"/>
                <w:szCs w:val="20"/>
              </w:rPr>
              <w:t>1 balai</w:t>
            </w:r>
            <w:r>
              <w:rPr>
                <w:rFonts w:ascii="Tahoma" w:eastAsia="Times New Roman" w:hAnsi="Tahoma" w:cs="Tahoma"/>
                <w:sz w:val="20"/>
                <w:szCs w:val="20"/>
              </w:rPr>
              <w:t>;</w:t>
            </w:r>
          </w:p>
          <w:p w14:paraId="1B0F89F6" w14:textId="77777777" w:rsidR="00A04620" w:rsidRDefault="00A04620" w:rsidP="00A04620">
            <w:pPr>
              <w:widowControl w:val="0"/>
              <w:tabs>
                <w:tab w:val="left" w:pos="851"/>
              </w:tabs>
              <w:jc w:val="both"/>
              <w:rPr>
                <w:rFonts w:ascii="Tahoma" w:hAnsi="Tahoma" w:cs="Tahoma"/>
                <w:sz w:val="20"/>
                <w:szCs w:val="20"/>
              </w:rPr>
            </w:pPr>
            <w:r>
              <w:rPr>
                <w:rFonts w:ascii="Tahoma" w:eastAsia="Times New Roman" w:hAnsi="Tahoma" w:cs="Tahoma"/>
                <w:sz w:val="20"/>
                <w:szCs w:val="20"/>
              </w:rPr>
              <w:t xml:space="preserve">Už abu a) ir b) sertifikatus </w:t>
            </w:r>
            <w:r w:rsidRPr="00396C7D">
              <w:rPr>
                <w:rFonts w:ascii="Tahoma" w:eastAsia="Times New Roman" w:hAnsi="Tahoma" w:cs="Tahoma"/>
                <w:sz w:val="20"/>
                <w:szCs w:val="20"/>
              </w:rPr>
              <w:t xml:space="preserve"> </w:t>
            </w:r>
            <w:r>
              <w:rPr>
                <w:rFonts w:ascii="Tahoma" w:eastAsia="Times New Roman" w:hAnsi="Tahoma" w:cs="Tahoma"/>
                <w:sz w:val="20"/>
                <w:szCs w:val="20"/>
              </w:rPr>
              <w:t xml:space="preserve">-  </w:t>
            </w:r>
            <w:r w:rsidRPr="00A63904">
              <w:rPr>
                <w:rFonts w:ascii="Tahoma" w:eastAsia="Times New Roman" w:hAnsi="Tahoma" w:cs="Tahoma"/>
                <w:b/>
                <w:bCs/>
                <w:color w:val="EE0000"/>
                <w:sz w:val="20"/>
                <w:szCs w:val="20"/>
              </w:rPr>
              <w:t>2 balai</w:t>
            </w:r>
            <w:r w:rsidRPr="007E040D">
              <w:rPr>
                <w:rFonts w:ascii="Tahoma" w:hAnsi="Tahoma" w:cs="Tahoma"/>
                <w:sz w:val="20"/>
                <w:szCs w:val="20"/>
              </w:rPr>
              <w:t>.</w:t>
            </w:r>
          </w:p>
          <w:p w14:paraId="536823DA" w14:textId="3E2C746A" w:rsidR="00A04620" w:rsidRPr="00396C7D" w:rsidDel="002211EA" w:rsidRDefault="00A04620" w:rsidP="00A04620">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w:t>
            </w:r>
            <w:r w:rsidRPr="006D0A29">
              <w:rPr>
                <w:rFonts w:ascii="Tahoma" w:hAnsi="Tahoma" w:cs="Tahoma"/>
                <w:sz w:val="20"/>
                <w:szCs w:val="20"/>
              </w:rPr>
              <w:lastRenderedPageBreak/>
              <w:t>atsakingas už sutarties vykdymą ir/ar faktiškai neteiks paslaugų pagal sutartį – už juos bus suteikiama 0 balų.</w:t>
            </w:r>
          </w:p>
        </w:tc>
        <w:tc>
          <w:tcPr>
            <w:tcW w:w="1559" w:type="dxa"/>
            <w:tcBorders>
              <w:bottom w:val="single" w:sz="4" w:space="0" w:color="auto"/>
            </w:tcBorders>
          </w:tcPr>
          <w:p w14:paraId="5D3434FD" w14:textId="0EB51A30" w:rsidR="00A04620" w:rsidRPr="00396C7D" w:rsidRDefault="00A04620" w:rsidP="00A04620">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2</w:t>
            </w:r>
          </w:p>
        </w:tc>
        <w:tc>
          <w:tcPr>
            <w:tcW w:w="3260" w:type="dxa"/>
            <w:tcBorders>
              <w:bottom w:val="single" w:sz="4" w:space="0" w:color="auto"/>
            </w:tcBorders>
          </w:tcPr>
          <w:p w14:paraId="7BA83EB2" w14:textId="77777777" w:rsidR="00A04620" w:rsidRDefault="00A04620" w:rsidP="00A04620">
            <w:pPr>
              <w:pStyle w:val="ListParagraph"/>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2C860C74" w14:textId="0BBD63BF" w:rsidR="00A04620" w:rsidRPr="00A04620" w:rsidRDefault="00A04620" w:rsidP="00A04620">
            <w:pPr>
              <w:pStyle w:val="ListParagraph"/>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sidRPr="00A04620">
              <w:rPr>
                <w:rFonts w:ascii="Tahoma" w:hAnsi="Tahoma" w:cs="Tahoma"/>
                <w:sz w:val="20"/>
                <w:szCs w:val="20"/>
              </w:rPr>
              <w:t>nurodytą siūlomo specialisto kvalifikaciją patvirtinantis dokumentas</w:t>
            </w:r>
            <w:r w:rsidRPr="00A04620">
              <w:rPr>
                <w:rFonts w:ascii="Tahoma" w:eastAsia="Times New Roman" w:hAnsi="Tahoma" w:cs="Tahoma"/>
                <w:sz w:val="20"/>
                <w:szCs w:val="20"/>
              </w:rPr>
              <w:t>.</w:t>
            </w:r>
          </w:p>
        </w:tc>
        <w:tc>
          <w:tcPr>
            <w:tcW w:w="2835" w:type="dxa"/>
            <w:tcBorders>
              <w:bottom w:val="single" w:sz="4" w:space="0" w:color="auto"/>
            </w:tcBorders>
          </w:tcPr>
          <w:p w14:paraId="7B8B8970" w14:textId="77777777" w:rsidR="00A04620" w:rsidRDefault="00A04620" w:rsidP="00A04620">
            <w:pPr>
              <w:pStyle w:val="ListParagraph"/>
              <w:widowControl w:val="0"/>
              <w:tabs>
                <w:tab w:val="left" w:pos="346"/>
                <w:tab w:val="left" w:pos="851"/>
              </w:tabs>
              <w:spacing w:after="0"/>
              <w:ind w:left="0"/>
              <w:jc w:val="both"/>
              <w:rPr>
                <w:rFonts w:ascii="Tahoma" w:eastAsia="Times New Roman" w:hAnsi="Tahoma" w:cs="Tahoma"/>
                <w:sz w:val="20"/>
                <w:szCs w:val="20"/>
              </w:rPr>
            </w:pP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8"/>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75A3C" w14:textId="77777777" w:rsidR="00B55421" w:rsidRDefault="00B55421" w:rsidP="00DD3A79">
      <w:pPr>
        <w:spacing w:line="240" w:lineRule="auto"/>
      </w:pPr>
      <w:r>
        <w:separator/>
      </w:r>
    </w:p>
  </w:endnote>
  <w:endnote w:type="continuationSeparator" w:id="0">
    <w:p w14:paraId="1F708A9D" w14:textId="77777777" w:rsidR="00B55421" w:rsidRDefault="00B5542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96928" w14:textId="77777777" w:rsidR="00B55421" w:rsidRDefault="00B55421" w:rsidP="00DD3A79">
      <w:pPr>
        <w:spacing w:line="240" w:lineRule="auto"/>
      </w:pPr>
      <w:r>
        <w:separator/>
      </w:r>
    </w:p>
  </w:footnote>
  <w:footnote w:type="continuationSeparator" w:id="0">
    <w:p w14:paraId="4C263D98" w14:textId="77777777" w:rsidR="00B55421" w:rsidRDefault="00B55421" w:rsidP="00DD3A79">
      <w:pPr>
        <w:spacing w:line="240" w:lineRule="auto"/>
      </w:pPr>
      <w:r>
        <w:continuationSeparator/>
      </w:r>
    </w:p>
  </w:footnote>
  <w:footnote w:id="1">
    <w:p w14:paraId="1D658C71" w14:textId="77777777" w:rsidR="00A04620" w:rsidRPr="005E71E5" w:rsidRDefault="00A04620"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 w:id="2">
    <w:p w14:paraId="0508912C" w14:textId="77777777" w:rsidR="00A04620" w:rsidRPr="005E71E5" w:rsidRDefault="00A04620" w:rsidP="007E040D">
      <w:pPr>
        <w:pStyle w:val="FootnoteText"/>
        <w:spacing w:line="240" w:lineRule="auto"/>
        <w:jc w:val="both"/>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58618FD"/>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3427D1F"/>
    <w:multiLevelType w:val="hybridMultilevel"/>
    <w:tmpl w:val="A62C56FA"/>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8"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0"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3"/>
  </w:num>
  <w:num w:numId="4" w16cid:durableId="1593123153">
    <w:abstractNumId w:val="18"/>
  </w:num>
  <w:num w:numId="5" w16cid:durableId="30959526">
    <w:abstractNumId w:val="20"/>
  </w:num>
  <w:num w:numId="6" w16cid:durableId="1988901249">
    <w:abstractNumId w:val="12"/>
  </w:num>
  <w:num w:numId="7" w16cid:durableId="2110007114">
    <w:abstractNumId w:val="11"/>
  </w:num>
  <w:num w:numId="8" w16cid:durableId="2117480476">
    <w:abstractNumId w:val="9"/>
  </w:num>
  <w:num w:numId="9" w16cid:durableId="1450121386">
    <w:abstractNumId w:val="19"/>
  </w:num>
  <w:num w:numId="10" w16cid:durableId="1922983362">
    <w:abstractNumId w:val="4"/>
  </w:num>
  <w:num w:numId="11" w16cid:durableId="304433515">
    <w:abstractNumId w:val="10"/>
  </w:num>
  <w:num w:numId="12" w16cid:durableId="13113715">
    <w:abstractNumId w:val="14"/>
  </w:num>
  <w:num w:numId="13" w16cid:durableId="1016005787">
    <w:abstractNumId w:val="15"/>
  </w:num>
  <w:num w:numId="14" w16cid:durableId="1165437819">
    <w:abstractNumId w:val="2"/>
  </w:num>
  <w:num w:numId="15" w16cid:durableId="299573470">
    <w:abstractNumId w:val="8"/>
  </w:num>
  <w:num w:numId="16" w16cid:durableId="2136873199">
    <w:abstractNumId w:val="5"/>
  </w:num>
  <w:num w:numId="17" w16cid:durableId="1109275492">
    <w:abstractNumId w:val="0"/>
  </w:num>
  <w:num w:numId="18" w16cid:durableId="2079787315">
    <w:abstractNumId w:val="6"/>
  </w:num>
  <w:num w:numId="19" w16cid:durableId="1028068816">
    <w:abstractNumId w:val="16"/>
  </w:num>
  <w:num w:numId="20" w16cid:durableId="1834492401">
    <w:abstractNumId w:val="17"/>
  </w:num>
  <w:num w:numId="21" w16cid:durableId="14824264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187E"/>
    <w:rsid w:val="0008343E"/>
    <w:rsid w:val="00096F4C"/>
    <w:rsid w:val="000C0F13"/>
    <w:rsid w:val="001813F9"/>
    <w:rsid w:val="001A1835"/>
    <w:rsid w:val="001B02C8"/>
    <w:rsid w:val="001E223C"/>
    <w:rsid w:val="001E603F"/>
    <w:rsid w:val="001F27FB"/>
    <w:rsid w:val="002211EA"/>
    <w:rsid w:val="002A622A"/>
    <w:rsid w:val="002A7375"/>
    <w:rsid w:val="002C7913"/>
    <w:rsid w:val="00330D8D"/>
    <w:rsid w:val="00396C7D"/>
    <w:rsid w:val="003B7DB7"/>
    <w:rsid w:val="003C2905"/>
    <w:rsid w:val="003E48E6"/>
    <w:rsid w:val="0043576F"/>
    <w:rsid w:val="00471E1A"/>
    <w:rsid w:val="004C2F98"/>
    <w:rsid w:val="00524D1D"/>
    <w:rsid w:val="0052557E"/>
    <w:rsid w:val="005544DE"/>
    <w:rsid w:val="005A30D5"/>
    <w:rsid w:val="006209A8"/>
    <w:rsid w:val="00672D56"/>
    <w:rsid w:val="00676866"/>
    <w:rsid w:val="00700211"/>
    <w:rsid w:val="0071030F"/>
    <w:rsid w:val="007629AF"/>
    <w:rsid w:val="0078342E"/>
    <w:rsid w:val="007E040D"/>
    <w:rsid w:val="007F4701"/>
    <w:rsid w:val="008229E3"/>
    <w:rsid w:val="008435F7"/>
    <w:rsid w:val="00901885"/>
    <w:rsid w:val="00930C01"/>
    <w:rsid w:val="00975E3C"/>
    <w:rsid w:val="009B1200"/>
    <w:rsid w:val="009E2253"/>
    <w:rsid w:val="00A04620"/>
    <w:rsid w:val="00A6066C"/>
    <w:rsid w:val="00A87BAE"/>
    <w:rsid w:val="00AB57A3"/>
    <w:rsid w:val="00AE7F9E"/>
    <w:rsid w:val="00B55421"/>
    <w:rsid w:val="00B76466"/>
    <w:rsid w:val="00BC519A"/>
    <w:rsid w:val="00BE6E00"/>
    <w:rsid w:val="00C23778"/>
    <w:rsid w:val="00D02F77"/>
    <w:rsid w:val="00D25A72"/>
    <w:rsid w:val="00DA7150"/>
    <w:rsid w:val="00DC36D7"/>
    <w:rsid w:val="00DD3A79"/>
    <w:rsid w:val="00DE2CE1"/>
    <w:rsid w:val="00E24615"/>
    <w:rsid w:val="00E377C8"/>
    <w:rsid w:val="00EF480D"/>
    <w:rsid w:val="00F24960"/>
    <w:rsid w:val="00F350AC"/>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3689</Words>
  <Characters>2103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4</cp:revision>
  <dcterms:created xsi:type="dcterms:W3CDTF">2025-01-09T14:28:00Z</dcterms:created>
  <dcterms:modified xsi:type="dcterms:W3CDTF">2026-05-08T11:42:00Z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ies>
</file>